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986C" w14:textId="77777777" w:rsidR="007957DC" w:rsidRDefault="007957DC" w:rsidP="001A2C00">
      <w:pPr>
        <w:shd w:val="clear" w:color="auto" w:fill="FFFFFF"/>
        <w:spacing w:after="0" w:line="240" w:lineRule="auto"/>
        <w:jc w:val="center"/>
        <w:textAlignment w:val="baseline"/>
        <w:rPr>
          <w:rFonts w:ascii="Avenir Light" w:eastAsia="Times New Roman" w:hAnsi="Avenir Light" w:cs="Arial"/>
          <w:b/>
          <w:color w:val="444444"/>
        </w:rPr>
      </w:pPr>
    </w:p>
    <w:p w14:paraId="4CB6A248" w14:textId="77777777" w:rsidR="006B6E88" w:rsidRDefault="006B6E88" w:rsidP="006B6E88">
      <w:pPr>
        <w:shd w:val="clear" w:color="auto" w:fill="FFFFFF"/>
        <w:spacing w:after="0" w:line="240" w:lineRule="auto"/>
        <w:jc w:val="center"/>
        <w:textAlignment w:val="baseline"/>
        <w:rPr>
          <w:rFonts w:ascii="Avenir Light" w:eastAsia="Times New Roman" w:hAnsi="Avenir Light" w:cs="Arial"/>
          <w:b/>
          <w:color w:val="444444"/>
        </w:rPr>
      </w:pPr>
    </w:p>
    <w:p w14:paraId="157C7981" w14:textId="77777777" w:rsidR="006B6E88" w:rsidRDefault="006B6E88" w:rsidP="006B6E88">
      <w:pPr>
        <w:shd w:val="clear" w:color="auto" w:fill="FFFFFF"/>
        <w:spacing w:after="0" w:line="240" w:lineRule="auto"/>
        <w:jc w:val="center"/>
        <w:textAlignment w:val="baseline"/>
        <w:rPr>
          <w:rFonts w:ascii="Avenir Light" w:eastAsia="Times New Roman" w:hAnsi="Avenir Light" w:cs="Arial"/>
          <w:b/>
          <w:color w:val="444444"/>
        </w:rPr>
      </w:pPr>
    </w:p>
    <w:p w14:paraId="4EAF8389" w14:textId="77777777" w:rsidR="000F0D91" w:rsidRPr="000F0D91" w:rsidRDefault="000F0D91" w:rsidP="000F0D91">
      <w:pPr>
        <w:shd w:val="clear" w:color="auto" w:fill="FFFFFF"/>
        <w:spacing w:after="0" w:line="240" w:lineRule="auto"/>
        <w:jc w:val="center"/>
        <w:rPr>
          <w:rFonts w:ascii="Avenir Light" w:eastAsia="Times New Roman" w:hAnsi="Avenir Light" w:cs="Arial"/>
        </w:rPr>
      </w:pPr>
      <w:r w:rsidRPr="000F0D91">
        <w:rPr>
          <w:rFonts w:ascii="Avenir Light" w:eastAsia="Times New Roman" w:hAnsi="Avenir Light" w:cs="Arial"/>
          <w:b/>
          <w:bCs/>
        </w:rPr>
        <w:t>The Moonwalker</w:t>
      </w:r>
    </w:p>
    <w:p w14:paraId="3E5609D8" w14:textId="77777777" w:rsidR="000F0D91" w:rsidRPr="000F0D91" w:rsidRDefault="000F0D91" w:rsidP="000F0D91">
      <w:pPr>
        <w:shd w:val="clear" w:color="auto" w:fill="FFFFFF"/>
        <w:spacing w:after="0" w:line="240" w:lineRule="auto"/>
        <w:jc w:val="center"/>
        <w:rPr>
          <w:rFonts w:ascii="Avenir Light" w:eastAsia="Times New Roman" w:hAnsi="Avenir Light" w:cs="Arial"/>
        </w:rPr>
      </w:pPr>
      <w:r w:rsidRPr="000F0D91">
        <w:rPr>
          <w:rFonts w:ascii="Avenir Light" w:eastAsia="Times New Roman" w:hAnsi="Avenir Light" w:cs="Arial"/>
          <w:i/>
          <w:iCs/>
        </w:rPr>
        <w:t>The Comeback Cocktail Featuring Tang for the 50th Anniversary of Apollo 11 - July 20, 2019</w:t>
      </w:r>
    </w:p>
    <w:p w14:paraId="05C46C9A" w14:textId="77777777" w:rsidR="000F0D91" w:rsidRPr="000F0D91" w:rsidRDefault="000F0D91" w:rsidP="000F0D91">
      <w:pPr>
        <w:shd w:val="clear" w:color="auto" w:fill="FFFFFF"/>
        <w:spacing w:after="0" w:line="240" w:lineRule="auto"/>
        <w:jc w:val="center"/>
        <w:rPr>
          <w:rFonts w:ascii="Avenir Light" w:eastAsia="Times New Roman" w:hAnsi="Avenir Light" w:cs="Arial"/>
        </w:rPr>
      </w:pPr>
      <w:r w:rsidRPr="000F0D91">
        <w:rPr>
          <w:rFonts w:ascii="Avenir Light" w:eastAsia="Times New Roman" w:hAnsi="Avenir Light" w:cs="Arial"/>
          <w:i/>
          <w:iCs/>
        </w:rPr>
        <w:t>Top of the Gate at The Watergate Hotel in Washington, DC</w:t>
      </w:r>
    </w:p>
    <w:p w14:paraId="5B870E36" w14:textId="77777777" w:rsidR="000F0D91" w:rsidRPr="000F0D91" w:rsidRDefault="000F0D91" w:rsidP="000F0D91">
      <w:pPr>
        <w:shd w:val="clear" w:color="auto" w:fill="FFFFFF"/>
        <w:spacing w:after="0" w:line="240" w:lineRule="auto"/>
        <w:jc w:val="both"/>
        <w:rPr>
          <w:rFonts w:ascii="Avenir Light" w:eastAsia="Times New Roman" w:hAnsi="Avenir Light" w:cs="Arial"/>
          <w:color w:val="500050"/>
        </w:rPr>
      </w:pPr>
    </w:p>
    <w:p w14:paraId="67390548" w14:textId="051E5A18" w:rsidR="000F0D91" w:rsidRPr="000F0D91" w:rsidRDefault="000F0D91" w:rsidP="000F0D91">
      <w:pPr>
        <w:shd w:val="clear" w:color="auto" w:fill="FFFFFF"/>
        <w:spacing w:after="0" w:line="240" w:lineRule="auto"/>
        <w:jc w:val="both"/>
        <w:rPr>
          <w:rFonts w:ascii="Avenir Light" w:eastAsia="Times New Roman" w:hAnsi="Avenir Light" w:cs="Arial"/>
          <w:color w:val="222222"/>
        </w:rPr>
      </w:pPr>
      <w:r w:rsidRPr="000F0D91">
        <w:rPr>
          <w:rFonts w:ascii="Avenir Light" w:eastAsia="Times New Roman" w:hAnsi="Avenir Light" w:cs="Arial"/>
          <w:color w:val="222222"/>
        </w:rPr>
        <w:t xml:space="preserve">"Eagle has landed..." at the </w:t>
      </w:r>
      <w:r w:rsidRPr="003B00DF">
        <w:rPr>
          <w:rFonts w:ascii="Avenir Light" w:eastAsia="Times New Roman" w:hAnsi="Avenir Light" w:cs="Arial"/>
          <w:b/>
          <w:color w:val="222222"/>
        </w:rPr>
        <w:t>Top of the Gate</w:t>
      </w:r>
      <w:r w:rsidRPr="000F0D91">
        <w:rPr>
          <w:rFonts w:ascii="Avenir Light" w:eastAsia="Times New Roman" w:hAnsi="Avenir Light" w:cs="Arial"/>
          <w:color w:val="222222"/>
        </w:rPr>
        <w:t xml:space="preserve"> of the historic </w:t>
      </w:r>
      <w:r w:rsidRPr="003B00DF">
        <w:rPr>
          <w:rFonts w:ascii="Avenir Light" w:eastAsia="Times New Roman" w:hAnsi="Avenir Light" w:cs="Arial"/>
          <w:b/>
          <w:color w:val="222222"/>
        </w:rPr>
        <w:t>Watergate Hotel</w:t>
      </w:r>
      <w:r w:rsidRPr="000F0D91">
        <w:rPr>
          <w:rFonts w:ascii="Avenir Light" w:eastAsia="Times New Roman" w:hAnsi="Avenir Light" w:cs="Arial"/>
          <w:color w:val="222222"/>
        </w:rPr>
        <w:t xml:space="preserve">. Come </w:t>
      </w:r>
      <w:r w:rsidRPr="000F0D91">
        <w:rPr>
          <w:rFonts w:ascii="Avenir Light" w:eastAsia="Times New Roman" w:hAnsi="Avenir Light" w:cs="Arial"/>
          <w:b/>
          <w:color w:val="222222"/>
        </w:rPr>
        <w:t>July 20, 2019</w:t>
      </w:r>
      <w:r w:rsidR="003B00DF" w:rsidRPr="003B00DF">
        <w:rPr>
          <w:rFonts w:ascii="Avenir Light" w:eastAsia="Times New Roman" w:hAnsi="Avenir Light" w:cs="Arial"/>
          <w:color w:val="222222"/>
        </w:rPr>
        <w:t>,</w:t>
      </w:r>
      <w:r w:rsidRPr="000F0D91">
        <w:rPr>
          <w:rFonts w:ascii="Avenir Light" w:eastAsia="Times New Roman" w:hAnsi="Avenir Light" w:cs="Arial"/>
          <w:color w:val="222222"/>
        </w:rPr>
        <w:t xml:space="preserve"> there will be no better place to commemorate the 50th anniversary of Apollo 11 landing on the moon. As patrons orbit the rooftop and take in the scenic views of Washington, DC, the drink of choice is</w:t>
      </w:r>
      <w:r w:rsidRPr="000F0D91">
        <w:rPr>
          <w:rFonts w:ascii="Avenir Light" w:eastAsia="Times New Roman" w:hAnsi="Avenir Light" w:cs="Arial"/>
          <w:b/>
          <w:bCs/>
          <w:i/>
          <w:iCs/>
          <w:color w:val="222222"/>
        </w:rPr>
        <w:t xml:space="preserve"> The Moonwalker </w:t>
      </w:r>
      <w:r>
        <w:rPr>
          <w:rFonts w:ascii="Avenir Light" w:eastAsia="Times New Roman" w:hAnsi="Avenir Light" w:cs="Arial"/>
          <w:b/>
          <w:bCs/>
          <w:i/>
          <w:iCs/>
          <w:color w:val="222222"/>
        </w:rPr>
        <w:t xml:space="preserve">– </w:t>
      </w:r>
      <w:r>
        <w:rPr>
          <w:rFonts w:ascii="Avenir Light" w:eastAsia="Times New Roman" w:hAnsi="Avenir Light" w:cs="Arial"/>
          <w:color w:val="222222"/>
        </w:rPr>
        <w:t>a retro riff on the quintessential</w:t>
      </w:r>
      <w:r w:rsidRPr="000F0D91">
        <w:rPr>
          <w:rFonts w:ascii="Avenir Light" w:eastAsia="Times New Roman" w:hAnsi="Avenir Light" w:cs="Arial"/>
          <w:color w:val="222222"/>
        </w:rPr>
        <w:t xml:space="preserve"> drink mix</w:t>
      </w:r>
      <w:r>
        <w:rPr>
          <w:rFonts w:ascii="Avenir Light" w:eastAsia="Times New Roman" w:hAnsi="Avenir Light" w:cs="Arial"/>
          <w:color w:val="222222"/>
        </w:rPr>
        <w:t>,</w:t>
      </w:r>
      <w:r w:rsidRPr="000F0D91">
        <w:rPr>
          <w:rFonts w:ascii="Avenir Light" w:eastAsia="Times New Roman" w:hAnsi="Avenir Light" w:cs="Arial"/>
          <w:color w:val="222222"/>
        </w:rPr>
        <w:t xml:space="preserve"> Tang. The orange 'power' powder found on numerous space shuttle missions in the 1960's was famous for giving the astronauts a refreshing</w:t>
      </w:r>
      <w:r w:rsidR="003B00DF">
        <w:rPr>
          <w:rFonts w:ascii="Avenir Light" w:eastAsia="Times New Roman" w:hAnsi="Avenir Light" w:cs="Arial"/>
          <w:color w:val="222222"/>
        </w:rPr>
        <w:t>,</w:t>
      </w:r>
      <w:r w:rsidRPr="000F0D91">
        <w:rPr>
          <w:rFonts w:ascii="Avenir Light" w:eastAsia="Times New Roman" w:hAnsi="Avenir Light" w:cs="Arial"/>
          <w:color w:val="222222"/>
        </w:rPr>
        <w:t xml:space="preserve"> lively pep in their step for that</w:t>
      </w:r>
      <w:r w:rsidR="003B00DF">
        <w:rPr>
          <w:rFonts w:ascii="Avenir Light" w:eastAsia="Times New Roman" w:hAnsi="Avenir Light" w:cs="Arial"/>
          <w:color w:val="222222"/>
        </w:rPr>
        <w:t xml:space="preserve"> very first walk onto the moon!</w:t>
      </w:r>
    </w:p>
    <w:p w14:paraId="118C88EE" w14:textId="77777777" w:rsidR="000F0D91" w:rsidRPr="000F0D91" w:rsidRDefault="000F0D91" w:rsidP="000F0D91">
      <w:pPr>
        <w:shd w:val="clear" w:color="auto" w:fill="FFFFFF"/>
        <w:spacing w:after="0" w:line="240" w:lineRule="auto"/>
        <w:jc w:val="both"/>
        <w:rPr>
          <w:rFonts w:ascii="Avenir Light" w:eastAsia="Times New Roman" w:hAnsi="Avenir Light" w:cs="Arial"/>
          <w:color w:val="222222"/>
        </w:rPr>
      </w:pPr>
    </w:p>
    <w:p w14:paraId="359EF3C6" w14:textId="7184114B" w:rsidR="000F0D91" w:rsidRPr="00611CF2" w:rsidRDefault="000F0D91" w:rsidP="000F0D91">
      <w:pPr>
        <w:shd w:val="clear" w:color="auto" w:fill="FFFFFF"/>
        <w:spacing w:after="0" w:line="240" w:lineRule="auto"/>
        <w:jc w:val="both"/>
        <w:rPr>
          <w:rFonts w:ascii="Avenir Light" w:eastAsia="Times New Roman" w:hAnsi="Avenir Light" w:cs="Arial"/>
          <w:b/>
          <w:bCs/>
          <w:color w:val="222222"/>
        </w:rPr>
      </w:pPr>
      <w:r w:rsidRPr="000F0D91">
        <w:rPr>
          <w:rFonts w:ascii="Avenir Light" w:eastAsia="Times New Roman" w:hAnsi="Avenir Light" w:cs="Arial"/>
          <w:color w:val="222222"/>
        </w:rPr>
        <w:t>The fizzy, </w:t>
      </w:r>
      <w:r w:rsidRPr="000F0D91">
        <w:rPr>
          <w:rFonts w:ascii="Avenir Light" w:eastAsia="Times New Roman" w:hAnsi="Avenir Light" w:cs="Arial"/>
          <w:i/>
          <w:iCs/>
          <w:color w:val="222222"/>
        </w:rPr>
        <w:t>buzzy</w:t>
      </w:r>
      <w:r w:rsidRPr="000F0D91">
        <w:rPr>
          <w:rFonts w:ascii="Avenir Light" w:eastAsia="Times New Roman" w:hAnsi="Avenir Light" w:cs="Arial"/>
          <w:color w:val="222222"/>
        </w:rPr>
        <w:t> thirst quencher will tantalize the taste buds of imbibers at the tippy top of The Watergate</w:t>
      </w:r>
      <w:r w:rsidR="00EA121F">
        <w:rPr>
          <w:rFonts w:ascii="Avenir Light" w:eastAsia="Times New Roman" w:hAnsi="Avenir Light" w:cs="Arial"/>
          <w:color w:val="222222"/>
        </w:rPr>
        <w:t xml:space="preserve"> Hotel</w:t>
      </w:r>
      <w:r w:rsidR="008E7424">
        <w:rPr>
          <w:rFonts w:ascii="Avenir Light" w:eastAsia="Times New Roman" w:hAnsi="Avenir Light" w:cs="Arial"/>
          <w:color w:val="222222"/>
        </w:rPr>
        <w:t xml:space="preserve">, during </w:t>
      </w:r>
      <w:bookmarkStart w:id="0" w:name="_GoBack"/>
      <w:bookmarkEnd w:id="0"/>
      <w:r w:rsidRPr="000F0D91">
        <w:rPr>
          <w:rFonts w:ascii="Avenir Light" w:eastAsia="Times New Roman" w:hAnsi="Avenir Light" w:cs="Arial"/>
          <w:color w:val="222222"/>
        </w:rPr>
        <w:t>the</w:t>
      </w:r>
      <w:r w:rsidR="00A407BC">
        <w:rPr>
          <w:rFonts w:ascii="Avenir Light" w:eastAsia="Times New Roman" w:hAnsi="Avenir Light" w:cs="Arial"/>
          <w:color w:val="222222"/>
        </w:rPr>
        <w:t xml:space="preserve"> entire month of July at </w:t>
      </w:r>
      <w:r w:rsidR="00A407BC" w:rsidRPr="00A407BC">
        <w:rPr>
          <w:rFonts w:ascii="Avenir Light" w:eastAsia="Times New Roman" w:hAnsi="Avenir Light" w:cs="Arial"/>
          <w:b/>
          <w:color w:val="222222"/>
        </w:rPr>
        <w:t>$20</w:t>
      </w:r>
      <w:r w:rsidRPr="000F0D91">
        <w:rPr>
          <w:rFonts w:ascii="Avenir Light" w:eastAsia="Times New Roman" w:hAnsi="Avenir Light" w:cs="Arial"/>
          <w:color w:val="222222"/>
        </w:rPr>
        <w:t>. The de-facto drink of choice is a mixture of </w:t>
      </w:r>
      <w:r w:rsidRPr="000F0D91">
        <w:rPr>
          <w:rFonts w:ascii="Avenir Light" w:eastAsia="Times New Roman" w:hAnsi="Avenir Light" w:cs="Arial"/>
          <w:b/>
          <w:bCs/>
          <w:color w:val="222222"/>
        </w:rPr>
        <w:t>Solerno Blood Orange Liqueur</w:t>
      </w:r>
      <w:r w:rsidRPr="000F0D91">
        <w:rPr>
          <w:rFonts w:ascii="Avenir Light" w:eastAsia="Times New Roman" w:hAnsi="Avenir Light" w:cs="Arial"/>
          <w:color w:val="222222"/>
        </w:rPr>
        <w:t>, </w:t>
      </w:r>
      <w:r w:rsidRPr="000F0D91">
        <w:rPr>
          <w:rFonts w:ascii="Avenir Light" w:eastAsia="Times New Roman" w:hAnsi="Avenir Light" w:cs="Arial"/>
          <w:b/>
          <w:bCs/>
          <w:color w:val="222222"/>
        </w:rPr>
        <w:t>Aperol Aperitivo</w:t>
      </w:r>
      <w:r w:rsidRPr="000F0D91">
        <w:rPr>
          <w:rFonts w:ascii="Avenir Light" w:eastAsia="Times New Roman" w:hAnsi="Avenir Light" w:cs="Arial"/>
          <w:color w:val="222222"/>
        </w:rPr>
        <w:t>, freshly squeezed </w:t>
      </w:r>
      <w:r w:rsidRPr="000F0D91">
        <w:rPr>
          <w:rFonts w:ascii="Avenir Light" w:eastAsia="Times New Roman" w:hAnsi="Avenir Light" w:cs="Arial"/>
          <w:b/>
          <w:bCs/>
          <w:color w:val="222222"/>
        </w:rPr>
        <w:t>Orange</w:t>
      </w:r>
      <w:r w:rsidR="00673023">
        <w:rPr>
          <w:rFonts w:ascii="Avenir Light" w:eastAsia="Times New Roman" w:hAnsi="Avenir Light" w:cs="Arial"/>
          <w:b/>
          <w:bCs/>
          <w:color w:val="222222"/>
        </w:rPr>
        <w:t xml:space="preserve"> Juice, Moë</w:t>
      </w:r>
      <w:r w:rsidR="00611CF2">
        <w:rPr>
          <w:rFonts w:ascii="Avenir Light" w:eastAsia="Times New Roman" w:hAnsi="Avenir Light" w:cs="Arial"/>
          <w:b/>
          <w:bCs/>
          <w:color w:val="222222"/>
        </w:rPr>
        <w:t xml:space="preserve">t </w:t>
      </w:r>
      <w:r w:rsidRPr="000F0D91">
        <w:rPr>
          <w:rFonts w:ascii="Avenir Light" w:eastAsia="Times New Roman" w:hAnsi="Avenir Light" w:cs="Arial"/>
          <w:b/>
          <w:bCs/>
          <w:color w:val="222222"/>
        </w:rPr>
        <w:t>Ice Imperial</w:t>
      </w:r>
      <w:r w:rsidR="00611CF2">
        <w:rPr>
          <w:rFonts w:ascii="Avenir Light" w:eastAsia="Times New Roman" w:hAnsi="Avenir Light" w:cs="Arial"/>
          <w:bCs/>
          <w:color w:val="222222"/>
        </w:rPr>
        <w:t xml:space="preserve"> – </w:t>
      </w:r>
      <w:r w:rsidRPr="000F0D91">
        <w:rPr>
          <w:rFonts w:ascii="Avenir Light" w:eastAsia="Times New Roman" w:hAnsi="Avenir Light" w:cs="Arial"/>
          <w:color w:val="222222"/>
        </w:rPr>
        <w:t>and</w:t>
      </w:r>
      <w:r w:rsidR="00611CF2">
        <w:rPr>
          <w:rFonts w:ascii="Avenir Light" w:eastAsia="Times New Roman" w:hAnsi="Avenir Light" w:cs="Arial"/>
          <w:color w:val="222222"/>
        </w:rPr>
        <w:t xml:space="preserve"> </w:t>
      </w:r>
      <w:r w:rsidRPr="000F0D91">
        <w:rPr>
          <w:rFonts w:ascii="Avenir Light" w:eastAsia="Times New Roman" w:hAnsi="Avenir Light" w:cs="Arial"/>
          <w:color w:val="222222"/>
        </w:rPr>
        <w:t>a pinch of </w:t>
      </w:r>
      <w:r w:rsidRPr="000F0D91">
        <w:rPr>
          <w:rFonts w:ascii="Avenir Light" w:eastAsia="Times New Roman" w:hAnsi="Avenir Light" w:cs="Arial"/>
          <w:b/>
          <w:bCs/>
          <w:color w:val="222222"/>
        </w:rPr>
        <w:t>Tang</w:t>
      </w:r>
      <w:r w:rsidR="00611CF2" w:rsidRPr="00611CF2">
        <w:rPr>
          <w:rFonts w:ascii="Avenir Light" w:eastAsia="Times New Roman" w:hAnsi="Avenir Light" w:cs="Arial"/>
          <w:bCs/>
          <w:color w:val="222222"/>
        </w:rPr>
        <w:t>, both</w:t>
      </w:r>
      <w:r w:rsidR="00611CF2" w:rsidRPr="00611CF2">
        <w:rPr>
          <w:rFonts w:ascii="Avenir Light" w:eastAsia="Times New Roman" w:hAnsi="Avenir Light" w:cs="Arial"/>
          <w:color w:val="222222"/>
        </w:rPr>
        <w:t> in the drink,</w:t>
      </w:r>
      <w:r w:rsidRPr="00611CF2">
        <w:rPr>
          <w:rFonts w:ascii="Avenir Light" w:eastAsia="Times New Roman" w:hAnsi="Avenir Light" w:cs="Arial"/>
          <w:color w:val="222222"/>
        </w:rPr>
        <w:t xml:space="preserve"> and circling</w:t>
      </w:r>
      <w:r w:rsidRPr="000F0D91">
        <w:rPr>
          <w:rFonts w:ascii="Avenir Light" w:eastAsia="Times New Roman" w:hAnsi="Avenir Light" w:cs="Arial"/>
          <w:color w:val="222222"/>
        </w:rPr>
        <w:t xml:space="preserve"> the edge of the rim. </w:t>
      </w:r>
    </w:p>
    <w:p w14:paraId="0655785C" w14:textId="77777777" w:rsidR="000F0D91" w:rsidRDefault="000F0D91" w:rsidP="000F0D91">
      <w:pPr>
        <w:shd w:val="clear" w:color="auto" w:fill="FFFFFF"/>
        <w:spacing w:after="0" w:line="240" w:lineRule="auto"/>
        <w:jc w:val="both"/>
        <w:rPr>
          <w:rFonts w:ascii="Avenir Light" w:eastAsia="Times New Roman" w:hAnsi="Avenir Light" w:cs="Arial"/>
          <w:color w:val="222222"/>
        </w:rPr>
      </w:pPr>
    </w:p>
    <w:p w14:paraId="576DC9E8" w14:textId="2DFAB744" w:rsidR="000F0D91" w:rsidRPr="000F0D91" w:rsidRDefault="000F0D91" w:rsidP="000F0D91">
      <w:pPr>
        <w:shd w:val="clear" w:color="auto" w:fill="FFFFFF"/>
        <w:spacing w:after="0" w:line="240" w:lineRule="auto"/>
        <w:jc w:val="both"/>
        <w:rPr>
          <w:rFonts w:ascii="Avenir Light" w:eastAsia="Times New Roman" w:hAnsi="Avenir Light" w:cs="Arial"/>
          <w:color w:val="222222"/>
        </w:rPr>
      </w:pPr>
      <w:r w:rsidRPr="000F0D91">
        <w:rPr>
          <w:rFonts w:ascii="Avenir Light" w:eastAsia="Times New Roman" w:hAnsi="Avenir Light" w:cs="Arial"/>
          <w:color w:val="222222"/>
        </w:rPr>
        <w:t>Pow! Straight to the moon! </w:t>
      </w:r>
    </w:p>
    <w:p w14:paraId="0017A981" w14:textId="26CE6E04" w:rsidR="00120FF3" w:rsidRPr="00044A21" w:rsidRDefault="00120FF3" w:rsidP="00044A21">
      <w:pPr>
        <w:shd w:val="clear" w:color="auto" w:fill="FFFFFF"/>
        <w:spacing w:after="0" w:line="240" w:lineRule="auto"/>
        <w:jc w:val="both"/>
        <w:textAlignment w:val="baseline"/>
        <w:rPr>
          <w:rFonts w:ascii="Avenir Light" w:eastAsia="Times New Roman" w:hAnsi="Avenir Light" w:cs="Arial"/>
        </w:rPr>
      </w:pPr>
    </w:p>
    <w:p w14:paraId="1A298235" w14:textId="39EEC3BB" w:rsidR="00B84481" w:rsidRPr="00044A21" w:rsidRDefault="00B84481" w:rsidP="00044A21">
      <w:pPr>
        <w:pStyle w:val="yiv5389567087msonormal"/>
        <w:shd w:val="clear" w:color="auto" w:fill="FFFFFF"/>
        <w:spacing w:before="0" w:beforeAutospacing="0" w:after="0" w:afterAutospacing="0"/>
        <w:jc w:val="both"/>
        <w:rPr>
          <w:rFonts w:ascii="Avenir Light" w:hAnsi="Avenir Light" w:cs="Segoe UI"/>
          <w:color w:val="000000"/>
          <w:sz w:val="22"/>
          <w:szCs w:val="22"/>
        </w:rPr>
      </w:pPr>
      <w:r w:rsidRPr="00044A21">
        <w:rPr>
          <w:rFonts w:ascii="Avenir Light" w:hAnsi="Avenir Light" w:cs="Arial"/>
          <w:color w:val="000000"/>
          <w:sz w:val="22"/>
          <w:szCs w:val="22"/>
          <w:u w:val="single"/>
        </w:rPr>
        <w:t>For more information</w:t>
      </w:r>
      <w:r w:rsidRPr="00044A21">
        <w:rPr>
          <w:rFonts w:ascii="Avenir Light" w:hAnsi="Avenir Light" w:cs="Arial"/>
          <w:color w:val="000000"/>
          <w:sz w:val="22"/>
          <w:szCs w:val="22"/>
        </w:rPr>
        <w:t>:</w:t>
      </w:r>
    </w:p>
    <w:p w14:paraId="4574F090" w14:textId="77777777" w:rsidR="00B84481" w:rsidRPr="00044A21" w:rsidRDefault="00B84481" w:rsidP="00044A21">
      <w:pPr>
        <w:pStyle w:val="yiv5389567087msonormal"/>
        <w:shd w:val="clear" w:color="auto" w:fill="FFFFFF"/>
        <w:spacing w:before="0" w:beforeAutospacing="0" w:after="0" w:afterAutospacing="0"/>
        <w:jc w:val="both"/>
        <w:rPr>
          <w:rFonts w:ascii="Avenir Light" w:hAnsi="Avenir Light" w:cs="Segoe UI"/>
          <w:color w:val="000000"/>
          <w:sz w:val="22"/>
          <w:szCs w:val="22"/>
        </w:rPr>
      </w:pPr>
      <w:r w:rsidRPr="00044A21">
        <w:rPr>
          <w:rFonts w:ascii="Avenir Light" w:hAnsi="Avenir Light" w:cs="Arial"/>
          <w:color w:val="000000"/>
          <w:sz w:val="22"/>
          <w:szCs w:val="22"/>
        </w:rPr>
        <w:t>Simone Rathlé | 703.534.8100                                                              </w:t>
      </w:r>
    </w:p>
    <w:p w14:paraId="65704960" w14:textId="77777777" w:rsidR="00141026" w:rsidRPr="00044A21" w:rsidRDefault="00B84481" w:rsidP="00044A21">
      <w:pPr>
        <w:pStyle w:val="yiv5389567087msonormal"/>
        <w:shd w:val="clear" w:color="auto" w:fill="FFFFFF"/>
        <w:spacing w:before="0" w:beforeAutospacing="0" w:after="0" w:afterAutospacing="0"/>
        <w:jc w:val="both"/>
        <w:rPr>
          <w:rFonts w:ascii="Avenir Light" w:hAnsi="Avenir Light" w:cs="Arial"/>
          <w:color w:val="000000"/>
          <w:sz w:val="22"/>
          <w:szCs w:val="22"/>
        </w:rPr>
      </w:pPr>
      <w:r w:rsidRPr="00044A21">
        <w:rPr>
          <w:rFonts w:ascii="Avenir Light" w:hAnsi="Avenir Light" w:cs="Arial"/>
          <w:color w:val="000000"/>
          <w:sz w:val="22"/>
          <w:szCs w:val="22"/>
        </w:rPr>
        <w:t>president | simoneink, llc</w:t>
      </w:r>
    </w:p>
    <w:p w14:paraId="323D9ED4" w14:textId="01E0B133" w:rsidR="00B84481" w:rsidRPr="00044A21" w:rsidRDefault="00141026" w:rsidP="00044A21">
      <w:pPr>
        <w:pStyle w:val="yiv5389567087msonormal"/>
        <w:shd w:val="clear" w:color="auto" w:fill="FFFFFF"/>
        <w:spacing w:before="0" w:beforeAutospacing="0" w:after="0" w:afterAutospacing="0"/>
        <w:jc w:val="both"/>
        <w:rPr>
          <w:rFonts w:ascii="Avenir Light" w:hAnsi="Avenir Light" w:cs="Segoe UI"/>
          <w:color w:val="000000"/>
          <w:sz w:val="22"/>
          <w:szCs w:val="22"/>
        </w:rPr>
      </w:pPr>
      <w:r w:rsidRPr="00044A21">
        <w:rPr>
          <w:rFonts w:ascii="Avenir Light" w:hAnsi="Avenir Light" w:cs="Arial"/>
          <w:color w:val="000000"/>
          <w:sz w:val="22"/>
          <w:szCs w:val="22"/>
        </w:rPr>
        <w:t>simone@simoneink.com</w:t>
      </w:r>
      <w:r w:rsidR="00B84481" w:rsidRPr="00044A21">
        <w:rPr>
          <w:rFonts w:ascii="Avenir Light" w:hAnsi="Avenir Light" w:cs="Arial"/>
          <w:color w:val="000000"/>
          <w:sz w:val="22"/>
          <w:szCs w:val="22"/>
        </w:rPr>
        <w:t>          </w:t>
      </w:r>
      <w:r w:rsidR="00B84481" w:rsidRPr="00044A21">
        <w:rPr>
          <w:rFonts w:ascii="Avenir Light" w:hAnsi="Avenir Light" w:cs="Arial"/>
          <w:b/>
          <w:bCs/>
          <w:color w:val="000000"/>
          <w:sz w:val="22"/>
          <w:szCs w:val="22"/>
        </w:rPr>
        <w:t>                                                                        </w:t>
      </w:r>
      <w:r w:rsidR="00B84481" w:rsidRPr="00044A21">
        <w:rPr>
          <w:rFonts w:ascii="Avenir Light" w:hAnsi="Avenir Light" w:cs="Arial"/>
          <w:color w:val="000000"/>
          <w:sz w:val="22"/>
          <w:szCs w:val="22"/>
        </w:rPr>
        <w:t> </w:t>
      </w:r>
    </w:p>
    <w:p w14:paraId="6A6F2A10" w14:textId="58C8D861" w:rsidR="00B84481" w:rsidRPr="00044A21" w:rsidRDefault="00B84481" w:rsidP="00044A21">
      <w:pPr>
        <w:shd w:val="clear" w:color="auto" w:fill="FFFFFF"/>
        <w:spacing w:after="0" w:line="240" w:lineRule="auto"/>
        <w:textAlignment w:val="baseline"/>
        <w:rPr>
          <w:rFonts w:ascii="Avenir Light" w:eastAsia="Times New Roman" w:hAnsi="Avenir Light" w:cs="Arial"/>
          <w:color w:val="444444"/>
        </w:rPr>
      </w:pPr>
    </w:p>
    <w:p w14:paraId="799481F9" w14:textId="77777777" w:rsidR="00B84481" w:rsidRPr="00044A21" w:rsidRDefault="00B84481" w:rsidP="00044A21">
      <w:pPr>
        <w:shd w:val="clear" w:color="auto" w:fill="FFFFFF"/>
        <w:spacing w:after="300" w:line="240" w:lineRule="auto"/>
        <w:textAlignment w:val="baseline"/>
        <w:outlineLvl w:val="1"/>
        <w:rPr>
          <w:rFonts w:ascii="Avenir Light" w:eastAsia="Times New Roman" w:hAnsi="Avenir Light" w:cs="Times New Roman"/>
          <w:caps/>
          <w:color w:val="A67C3E"/>
          <w:spacing w:val="150"/>
        </w:rPr>
      </w:pPr>
    </w:p>
    <w:p w14:paraId="4BA503D5" w14:textId="77777777" w:rsidR="00B84481" w:rsidRPr="00044A21" w:rsidRDefault="00B84481" w:rsidP="00044A21">
      <w:pPr>
        <w:shd w:val="clear" w:color="auto" w:fill="FFFFFF"/>
        <w:spacing w:after="300" w:line="240" w:lineRule="auto"/>
        <w:jc w:val="center"/>
        <w:textAlignment w:val="baseline"/>
        <w:outlineLvl w:val="1"/>
        <w:rPr>
          <w:rFonts w:ascii="Avenir Light" w:eastAsia="Times New Roman" w:hAnsi="Avenir Light" w:cs="Times New Roman"/>
          <w:caps/>
          <w:color w:val="A67C3E"/>
          <w:spacing w:val="150"/>
        </w:rPr>
      </w:pPr>
    </w:p>
    <w:p w14:paraId="035C4202" w14:textId="3BA002D8" w:rsidR="006E5006" w:rsidRPr="006E5006" w:rsidRDefault="006E5006" w:rsidP="00044A21">
      <w:pPr>
        <w:shd w:val="clear" w:color="auto" w:fill="FFFFFF"/>
        <w:spacing w:after="0" w:line="240" w:lineRule="auto"/>
        <w:jc w:val="both"/>
        <w:textAlignment w:val="baseline"/>
        <w:rPr>
          <w:rFonts w:ascii="brandon-grotesque-regular" w:eastAsia="Times New Roman" w:hAnsi="brandon-grotesque-regular" w:cs="Arial"/>
          <w:color w:val="4D4D4D"/>
          <w:sz w:val="23"/>
          <w:szCs w:val="23"/>
        </w:rPr>
      </w:pPr>
      <w:r w:rsidRPr="00044A21">
        <w:rPr>
          <w:rFonts w:ascii="Avenir Light" w:eastAsia="Times New Roman" w:hAnsi="Avenir Light" w:cs="Arial"/>
          <w:color w:val="4D4D4D"/>
        </w:rPr>
        <w:br/>
      </w:r>
    </w:p>
    <w:p w14:paraId="740B065C" w14:textId="0499F981" w:rsidR="003F7543" w:rsidRDefault="003F7543">
      <w:pPr>
        <w:rPr>
          <w:rFonts w:ascii="Myriad W08 Regular" w:hAnsi="Myriad W08 Regular"/>
          <w:color w:val="919292"/>
          <w:sz w:val="29"/>
          <w:szCs w:val="29"/>
          <w:shd w:val="clear" w:color="auto" w:fill="FFFFFF"/>
        </w:rPr>
      </w:pPr>
    </w:p>
    <w:sectPr w:rsidR="003F7543" w:rsidSect="00433777">
      <w:headerReference w:type="default" r:id="rId7"/>
      <w:footerReference w:type="even" r:id="rId8"/>
      <w:footerReference w:type="default" r:id="rId9"/>
      <w:pgSz w:w="12240" w:h="15840"/>
      <w:pgMar w:top="1440" w:right="1440" w:bottom="1440" w:left="1440" w:header="720" w:footer="62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B77C4" w14:textId="77777777" w:rsidR="008D5A07" w:rsidRDefault="008D5A07" w:rsidP="00141026">
      <w:pPr>
        <w:spacing w:after="0" w:line="240" w:lineRule="auto"/>
      </w:pPr>
      <w:r>
        <w:separator/>
      </w:r>
    </w:p>
  </w:endnote>
  <w:endnote w:type="continuationSeparator" w:id="0">
    <w:p w14:paraId="768E388C" w14:textId="77777777" w:rsidR="008D5A07" w:rsidRDefault="008D5A07" w:rsidP="0014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brandon-grotesque-regular">
    <w:altName w:val="Cambria"/>
    <w:panose1 w:val="00000000000000000000"/>
    <w:charset w:val="00"/>
    <w:family w:val="roman"/>
    <w:notTrueType/>
    <w:pitch w:val="default"/>
  </w:font>
  <w:font w:name="Myriad W08 Regular">
    <w:altName w:val="Cambria"/>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EA3F" w14:textId="77777777" w:rsidR="00433777" w:rsidRDefault="00433777" w:rsidP="00433777">
    <w:pPr>
      <w:pStyle w:val="Footer"/>
      <w:jc w:val="center"/>
      <w:rPr>
        <w:rFonts w:ascii="Avenir Light" w:hAnsi="Avenir Light"/>
        <w:sz w:val="23"/>
        <w:szCs w:val="23"/>
      </w:rPr>
    </w:pPr>
    <w:r>
      <w:rPr>
        <w:rFonts w:ascii="Avenir Light" w:hAnsi="Avenir Light"/>
        <w:b/>
        <w:sz w:val="23"/>
        <w:szCs w:val="23"/>
      </w:rPr>
      <w:t>The Watergate Hotel</w:t>
    </w:r>
    <w:r w:rsidRPr="00B533B1">
      <w:rPr>
        <w:rFonts w:ascii="Avenir Light" w:hAnsi="Avenir Light"/>
        <w:sz w:val="23"/>
        <w:szCs w:val="23"/>
      </w:rPr>
      <w:t xml:space="preserve"> | 2650 Virginia Avenue NW, Washi</w:t>
    </w:r>
    <w:r>
      <w:rPr>
        <w:rFonts w:ascii="Avenir Light" w:hAnsi="Avenir Light"/>
        <w:sz w:val="23"/>
        <w:szCs w:val="23"/>
      </w:rPr>
      <w:t>ngton DC 20037</w:t>
    </w:r>
  </w:p>
  <w:p w14:paraId="517072CA" w14:textId="77777777" w:rsidR="00433777" w:rsidRPr="00B533B1" w:rsidRDefault="00433777" w:rsidP="00433777">
    <w:pPr>
      <w:pStyle w:val="Footer"/>
      <w:jc w:val="center"/>
      <w:rPr>
        <w:rFonts w:ascii="Avenir Light" w:hAnsi="Avenir Light"/>
        <w:sz w:val="23"/>
        <w:szCs w:val="23"/>
      </w:rPr>
    </w:pPr>
    <w:r>
      <w:rPr>
        <w:rFonts w:ascii="Avenir Light" w:hAnsi="Avenir Light"/>
        <w:sz w:val="23"/>
        <w:szCs w:val="23"/>
      </w:rPr>
      <w:t xml:space="preserve"> 202.827.1600 | </w:t>
    </w:r>
    <w:r w:rsidRPr="00B533B1">
      <w:rPr>
        <w:rFonts w:ascii="Avenir Light" w:hAnsi="Avenir Light"/>
        <w:sz w:val="23"/>
        <w:szCs w:val="23"/>
      </w:rPr>
      <w:t>@watergatehotel</w:t>
    </w:r>
  </w:p>
  <w:p w14:paraId="5CBCF1AE" w14:textId="77777777" w:rsidR="00433777" w:rsidRDefault="00433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864A" w14:textId="77777777" w:rsidR="00433777" w:rsidRPr="00433777" w:rsidRDefault="00433777" w:rsidP="00433777">
    <w:pPr>
      <w:pStyle w:val="Footer"/>
      <w:jc w:val="center"/>
      <w:rPr>
        <w:rFonts w:ascii="Avenir Light" w:hAnsi="Avenir Light"/>
      </w:rPr>
    </w:pPr>
    <w:r w:rsidRPr="00433777">
      <w:rPr>
        <w:rFonts w:ascii="Avenir Light" w:hAnsi="Avenir Light"/>
        <w:b/>
      </w:rPr>
      <w:t>The Watergate Hotel</w:t>
    </w:r>
    <w:r w:rsidRPr="00433777">
      <w:rPr>
        <w:rFonts w:ascii="Avenir Light" w:hAnsi="Avenir Light"/>
      </w:rPr>
      <w:t xml:space="preserve"> | 2650 Virginia Avenue NW, Washington DC 20037</w:t>
    </w:r>
  </w:p>
  <w:p w14:paraId="7BC47E80" w14:textId="77777777" w:rsidR="00433777" w:rsidRPr="00433777" w:rsidRDefault="00433777" w:rsidP="00433777">
    <w:pPr>
      <w:pStyle w:val="Footer"/>
      <w:jc w:val="center"/>
      <w:rPr>
        <w:rFonts w:ascii="Avenir Light" w:hAnsi="Avenir Light"/>
      </w:rPr>
    </w:pPr>
    <w:r w:rsidRPr="00433777">
      <w:rPr>
        <w:rFonts w:ascii="Avenir Light" w:hAnsi="Avenir Light"/>
      </w:rPr>
      <w:t xml:space="preserve"> 202.827.1600 | @watergatehotel</w:t>
    </w:r>
  </w:p>
  <w:p w14:paraId="10EFA9A7" w14:textId="0F673568" w:rsidR="00164A4E" w:rsidRPr="00433777" w:rsidRDefault="00164A4E" w:rsidP="00433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C569" w14:textId="77777777" w:rsidR="008D5A07" w:rsidRDefault="008D5A07" w:rsidP="00141026">
      <w:pPr>
        <w:spacing w:after="0" w:line="240" w:lineRule="auto"/>
      </w:pPr>
      <w:r>
        <w:separator/>
      </w:r>
    </w:p>
  </w:footnote>
  <w:footnote w:type="continuationSeparator" w:id="0">
    <w:p w14:paraId="66963FB3" w14:textId="77777777" w:rsidR="008D5A07" w:rsidRDefault="008D5A07" w:rsidP="001410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9DAE" w14:textId="502F1D3B" w:rsidR="008D5A07" w:rsidRDefault="008D5A07">
    <w:pPr>
      <w:pStyle w:val="Header"/>
    </w:pPr>
    <w:r>
      <w:rPr>
        <w:noProof/>
      </w:rPr>
      <w:drawing>
        <wp:anchor distT="0" distB="0" distL="114300" distR="114300" simplePos="0" relativeHeight="251658240" behindDoc="0" locked="0" layoutInCell="1" allowOverlap="1" wp14:anchorId="54C58593" wp14:editId="16A0E050">
          <wp:simplePos x="0" y="0"/>
          <wp:positionH relativeFrom="column">
            <wp:align>center</wp:align>
          </wp:positionH>
          <wp:positionV relativeFrom="paragraph">
            <wp:posOffset>0</wp:posOffset>
          </wp:positionV>
          <wp:extent cx="2514600" cy="686435"/>
          <wp:effectExtent l="0" t="0" r="0" b="0"/>
          <wp:wrapSquare wrapText="bothSides"/>
          <wp:docPr id="1" name="Picture 1" descr="Macintosh HD:Users:Account_Director:Desktop:watergat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count_Director:Desktop:watergate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8685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06"/>
    <w:rsid w:val="00000F41"/>
    <w:rsid w:val="00010C07"/>
    <w:rsid w:val="000267C1"/>
    <w:rsid w:val="00044A21"/>
    <w:rsid w:val="00074130"/>
    <w:rsid w:val="00090E06"/>
    <w:rsid w:val="000C1285"/>
    <w:rsid w:val="000E2918"/>
    <w:rsid w:val="000F0D91"/>
    <w:rsid w:val="0010401F"/>
    <w:rsid w:val="00120FF3"/>
    <w:rsid w:val="00121EED"/>
    <w:rsid w:val="00123CAC"/>
    <w:rsid w:val="00124334"/>
    <w:rsid w:val="001273C7"/>
    <w:rsid w:val="00141026"/>
    <w:rsid w:val="00160FC9"/>
    <w:rsid w:val="00163F6F"/>
    <w:rsid w:val="00164A4E"/>
    <w:rsid w:val="001A2C00"/>
    <w:rsid w:val="001F476A"/>
    <w:rsid w:val="001F564F"/>
    <w:rsid w:val="00201955"/>
    <w:rsid w:val="00224CCB"/>
    <w:rsid w:val="002609C2"/>
    <w:rsid w:val="002707E7"/>
    <w:rsid w:val="002A326E"/>
    <w:rsid w:val="002E75E9"/>
    <w:rsid w:val="00324E6D"/>
    <w:rsid w:val="00343DCF"/>
    <w:rsid w:val="0035030C"/>
    <w:rsid w:val="003730E7"/>
    <w:rsid w:val="00373FEE"/>
    <w:rsid w:val="00376737"/>
    <w:rsid w:val="00380D0F"/>
    <w:rsid w:val="003A2394"/>
    <w:rsid w:val="003B00DF"/>
    <w:rsid w:val="003B1F64"/>
    <w:rsid w:val="003B3715"/>
    <w:rsid w:val="003B6576"/>
    <w:rsid w:val="003F7543"/>
    <w:rsid w:val="00427991"/>
    <w:rsid w:val="00433777"/>
    <w:rsid w:val="004448A2"/>
    <w:rsid w:val="004C0CEB"/>
    <w:rsid w:val="004E0C07"/>
    <w:rsid w:val="00544E7F"/>
    <w:rsid w:val="00552E62"/>
    <w:rsid w:val="0059406B"/>
    <w:rsid w:val="005A4955"/>
    <w:rsid w:val="005C076E"/>
    <w:rsid w:val="005D5A1C"/>
    <w:rsid w:val="005E1E69"/>
    <w:rsid w:val="005E2C84"/>
    <w:rsid w:val="00611CF2"/>
    <w:rsid w:val="00632625"/>
    <w:rsid w:val="0067145D"/>
    <w:rsid w:val="00673023"/>
    <w:rsid w:val="00673EAD"/>
    <w:rsid w:val="00680259"/>
    <w:rsid w:val="006827A9"/>
    <w:rsid w:val="006848A7"/>
    <w:rsid w:val="006A1E19"/>
    <w:rsid w:val="006B6E88"/>
    <w:rsid w:val="006C22D4"/>
    <w:rsid w:val="006C548C"/>
    <w:rsid w:val="006D542C"/>
    <w:rsid w:val="006E1FFC"/>
    <w:rsid w:val="006E5006"/>
    <w:rsid w:val="006E7B37"/>
    <w:rsid w:val="006F3901"/>
    <w:rsid w:val="0072511C"/>
    <w:rsid w:val="00727B1A"/>
    <w:rsid w:val="00736534"/>
    <w:rsid w:val="00785093"/>
    <w:rsid w:val="007957DC"/>
    <w:rsid w:val="007C0583"/>
    <w:rsid w:val="007D3BF8"/>
    <w:rsid w:val="007F50BD"/>
    <w:rsid w:val="007F535D"/>
    <w:rsid w:val="00811FEE"/>
    <w:rsid w:val="00846831"/>
    <w:rsid w:val="008661AA"/>
    <w:rsid w:val="008661BC"/>
    <w:rsid w:val="008727FC"/>
    <w:rsid w:val="008845A6"/>
    <w:rsid w:val="0088779D"/>
    <w:rsid w:val="008A702E"/>
    <w:rsid w:val="008C76D2"/>
    <w:rsid w:val="008D1B98"/>
    <w:rsid w:val="008D5A07"/>
    <w:rsid w:val="008E7424"/>
    <w:rsid w:val="009213DC"/>
    <w:rsid w:val="00940B51"/>
    <w:rsid w:val="0094178B"/>
    <w:rsid w:val="00971E4C"/>
    <w:rsid w:val="00993A34"/>
    <w:rsid w:val="009A0254"/>
    <w:rsid w:val="009B0C69"/>
    <w:rsid w:val="009B4920"/>
    <w:rsid w:val="00A1272A"/>
    <w:rsid w:val="00A14DEE"/>
    <w:rsid w:val="00A23A82"/>
    <w:rsid w:val="00A407BC"/>
    <w:rsid w:val="00A5288E"/>
    <w:rsid w:val="00A70FB7"/>
    <w:rsid w:val="00A83755"/>
    <w:rsid w:val="00A872BD"/>
    <w:rsid w:val="00AC322D"/>
    <w:rsid w:val="00AE31A1"/>
    <w:rsid w:val="00B11B3D"/>
    <w:rsid w:val="00B261C9"/>
    <w:rsid w:val="00B41881"/>
    <w:rsid w:val="00B535DE"/>
    <w:rsid w:val="00B6212A"/>
    <w:rsid w:val="00B84481"/>
    <w:rsid w:val="00BA276A"/>
    <w:rsid w:val="00BC46FE"/>
    <w:rsid w:val="00BD4298"/>
    <w:rsid w:val="00BD5CA5"/>
    <w:rsid w:val="00BE2D28"/>
    <w:rsid w:val="00BE5B18"/>
    <w:rsid w:val="00BF2F23"/>
    <w:rsid w:val="00C070E3"/>
    <w:rsid w:val="00C850F2"/>
    <w:rsid w:val="00C91E02"/>
    <w:rsid w:val="00C96AAD"/>
    <w:rsid w:val="00CA1DE5"/>
    <w:rsid w:val="00CB19CB"/>
    <w:rsid w:val="00D74781"/>
    <w:rsid w:val="00DA5879"/>
    <w:rsid w:val="00DA6151"/>
    <w:rsid w:val="00DB7284"/>
    <w:rsid w:val="00DB7AF5"/>
    <w:rsid w:val="00DF140D"/>
    <w:rsid w:val="00E31B13"/>
    <w:rsid w:val="00E64375"/>
    <w:rsid w:val="00E6735C"/>
    <w:rsid w:val="00E7577F"/>
    <w:rsid w:val="00E93355"/>
    <w:rsid w:val="00E95370"/>
    <w:rsid w:val="00EA03A1"/>
    <w:rsid w:val="00EA121F"/>
    <w:rsid w:val="00EA3CC4"/>
    <w:rsid w:val="00EC0405"/>
    <w:rsid w:val="00EE4757"/>
    <w:rsid w:val="00F13F50"/>
    <w:rsid w:val="00F3758A"/>
    <w:rsid w:val="00F644BC"/>
    <w:rsid w:val="00F64D35"/>
    <w:rsid w:val="00F776E0"/>
    <w:rsid w:val="00F827DB"/>
    <w:rsid w:val="00FB11A2"/>
    <w:rsid w:val="00FF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26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5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0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50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006"/>
    <w:rPr>
      <w:b/>
      <w:bCs/>
    </w:rPr>
  </w:style>
  <w:style w:type="character" w:styleId="Emphasis">
    <w:name w:val="Emphasis"/>
    <w:basedOn w:val="DefaultParagraphFont"/>
    <w:uiPriority w:val="20"/>
    <w:qFormat/>
    <w:rsid w:val="006E5006"/>
    <w:rPr>
      <w:i/>
      <w:iCs/>
    </w:rPr>
  </w:style>
  <w:style w:type="character" w:customStyle="1" w:styleId="Heading1Char">
    <w:name w:val="Heading 1 Char"/>
    <w:basedOn w:val="DefaultParagraphFont"/>
    <w:link w:val="Heading1"/>
    <w:uiPriority w:val="9"/>
    <w:rsid w:val="003F754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B84481"/>
    <w:rPr>
      <w:color w:val="0000FF"/>
      <w:u w:val="single"/>
    </w:rPr>
  </w:style>
  <w:style w:type="paragraph" w:customStyle="1" w:styleId="yiv5389567087msonormal">
    <w:name w:val="yiv5389567087msonormal"/>
    <w:basedOn w:val="Normal"/>
    <w:rsid w:val="00B844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10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026"/>
  </w:style>
  <w:style w:type="paragraph" w:styleId="Footer">
    <w:name w:val="footer"/>
    <w:basedOn w:val="Normal"/>
    <w:link w:val="FooterChar"/>
    <w:uiPriority w:val="99"/>
    <w:unhideWhenUsed/>
    <w:rsid w:val="001410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026"/>
  </w:style>
  <w:style w:type="paragraph" w:styleId="BalloonText">
    <w:name w:val="Balloon Text"/>
    <w:basedOn w:val="Normal"/>
    <w:link w:val="BalloonTextChar"/>
    <w:uiPriority w:val="99"/>
    <w:semiHidden/>
    <w:unhideWhenUsed/>
    <w:rsid w:val="001410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02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5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0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50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006"/>
    <w:rPr>
      <w:b/>
      <w:bCs/>
    </w:rPr>
  </w:style>
  <w:style w:type="character" w:styleId="Emphasis">
    <w:name w:val="Emphasis"/>
    <w:basedOn w:val="DefaultParagraphFont"/>
    <w:uiPriority w:val="20"/>
    <w:qFormat/>
    <w:rsid w:val="006E5006"/>
    <w:rPr>
      <w:i/>
      <w:iCs/>
    </w:rPr>
  </w:style>
  <w:style w:type="character" w:customStyle="1" w:styleId="Heading1Char">
    <w:name w:val="Heading 1 Char"/>
    <w:basedOn w:val="DefaultParagraphFont"/>
    <w:link w:val="Heading1"/>
    <w:uiPriority w:val="9"/>
    <w:rsid w:val="003F754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B84481"/>
    <w:rPr>
      <w:color w:val="0000FF"/>
      <w:u w:val="single"/>
    </w:rPr>
  </w:style>
  <w:style w:type="paragraph" w:customStyle="1" w:styleId="yiv5389567087msonormal">
    <w:name w:val="yiv5389567087msonormal"/>
    <w:basedOn w:val="Normal"/>
    <w:rsid w:val="00B844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10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026"/>
  </w:style>
  <w:style w:type="paragraph" w:styleId="Footer">
    <w:name w:val="footer"/>
    <w:basedOn w:val="Normal"/>
    <w:link w:val="FooterChar"/>
    <w:uiPriority w:val="99"/>
    <w:unhideWhenUsed/>
    <w:rsid w:val="001410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026"/>
  </w:style>
  <w:style w:type="paragraph" w:styleId="BalloonText">
    <w:name w:val="Balloon Text"/>
    <w:basedOn w:val="Normal"/>
    <w:link w:val="BalloonTextChar"/>
    <w:uiPriority w:val="99"/>
    <w:semiHidden/>
    <w:unhideWhenUsed/>
    <w:rsid w:val="001410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0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450">
      <w:bodyDiv w:val="1"/>
      <w:marLeft w:val="0"/>
      <w:marRight w:val="0"/>
      <w:marTop w:val="0"/>
      <w:marBottom w:val="0"/>
      <w:divBdr>
        <w:top w:val="none" w:sz="0" w:space="0" w:color="auto"/>
        <w:left w:val="none" w:sz="0" w:space="0" w:color="auto"/>
        <w:bottom w:val="none" w:sz="0" w:space="0" w:color="auto"/>
        <w:right w:val="none" w:sz="0" w:space="0" w:color="auto"/>
      </w:divBdr>
      <w:divsChild>
        <w:div w:id="814567302">
          <w:marLeft w:val="0"/>
          <w:marRight w:val="0"/>
          <w:marTop w:val="0"/>
          <w:marBottom w:val="0"/>
          <w:divBdr>
            <w:top w:val="none" w:sz="0" w:space="0" w:color="auto"/>
            <w:left w:val="none" w:sz="0" w:space="0" w:color="auto"/>
            <w:bottom w:val="none" w:sz="0" w:space="0" w:color="auto"/>
            <w:right w:val="none" w:sz="0" w:space="0" w:color="auto"/>
          </w:divBdr>
        </w:div>
        <w:div w:id="1433162933">
          <w:marLeft w:val="0"/>
          <w:marRight w:val="0"/>
          <w:marTop w:val="0"/>
          <w:marBottom w:val="0"/>
          <w:divBdr>
            <w:top w:val="none" w:sz="0" w:space="0" w:color="auto"/>
            <w:left w:val="none" w:sz="0" w:space="0" w:color="auto"/>
            <w:bottom w:val="none" w:sz="0" w:space="0" w:color="auto"/>
            <w:right w:val="none" w:sz="0" w:space="0" w:color="auto"/>
          </w:divBdr>
        </w:div>
        <w:div w:id="1111780408">
          <w:marLeft w:val="0"/>
          <w:marRight w:val="0"/>
          <w:marTop w:val="0"/>
          <w:marBottom w:val="0"/>
          <w:divBdr>
            <w:top w:val="none" w:sz="0" w:space="0" w:color="auto"/>
            <w:left w:val="none" w:sz="0" w:space="0" w:color="auto"/>
            <w:bottom w:val="none" w:sz="0" w:space="0" w:color="auto"/>
            <w:right w:val="none" w:sz="0" w:space="0" w:color="auto"/>
          </w:divBdr>
        </w:div>
        <w:div w:id="1173686750">
          <w:marLeft w:val="0"/>
          <w:marRight w:val="0"/>
          <w:marTop w:val="30"/>
          <w:marBottom w:val="0"/>
          <w:divBdr>
            <w:top w:val="none" w:sz="0" w:space="0" w:color="auto"/>
            <w:left w:val="none" w:sz="0" w:space="0" w:color="auto"/>
            <w:bottom w:val="none" w:sz="0" w:space="0" w:color="auto"/>
            <w:right w:val="none" w:sz="0" w:space="0" w:color="auto"/>
          </w:divBdr>
        </w:div>
      </w:divsChild>
    </w:div>
    <w:div w:id="249125596">
      <w:bodyDiv w:val="1"/>
      <w:marLeft w:val="0"/>
      <w:marRight w:val="0"/>
      <w:marTop w:val="0"/>
      <w:marBottom w:val="0"/>
      <w:divBdr>
        <w:top w:val="none" w:sz="0" w:space="0" w:color="auto"/>
        <w:left w:val="none" w:sz="0" w:space="0" w:color="auto"/>
        <w:bottom w:val="none" w:sz="0" w:space="0" w:color="auto"/>
        <w:right w:val="none" w:sz="0" w:space="0" w:color="auto"/>
      </w:divBdr>
    </w:div>
    <w:div w:id="794254129">
      <w:bodyDiv w:val="1"/>
      <w:marLeft w:val="0"/>
      <w:marRight w:val="0"/>
      <w:marTop w:val="0"/>
      <w:marBottom w:val="0"/>
      <w:divBdr>
        <w:top w:val="none" w:sz="0" w:space="0" w:color="auto"/>
        <w:left w:val="none" w:sz="0" w:space="0" w:color="auto"/>
        <w:bottom w:val="none" w:sz="0" w:space="0" w:color="auto"/>
        <w:right w:val="none" w:sz="0" w:space="0" w:color="auto"/>
      </w:divBdr>
      <w:divsChild>
        <w:div w:id="733747155">
          <w:marLeft w:val="0"/>
          <w:marRight w:val="0"/>
          <w:marTop w:val="0"/>
          <w:marBottom w:val="0"/>
          <w:divBdr>
            <w:top w:val="none" w:sz="0" w:space="0" w:color="auto"/>
            <w:left w:val="none" w:sz="0" w:space="0" w:color="auto"/>
            <w:bottom w:val="none" w:sz="0" w:space="0" w:color="auto"/>
            <w:right w:val="none" w:sz="0" w:space="0" w:color="auto"/>
          </w:divBdr>
          <w:divsChild>
            <w:div w:id="77792281">
              <w:marLeft w:val="0"/>
              <w:marRight w:val="0"/>
              <w:marTop w:val="0"/>
              <w:marBottom w:val="0"/>
              <w:divBdr>
                <w:top w:val="none" w:sz="0" w:space="0" w:color="auto"/>
                <w:left w:val="none" w:sz="0" w:space="0" w:color="auto"/>
                <w:bottom w:val="none" w:sz="0" w:space="0" w:color="auto"/>
                <w:right w:val="none" w:sz="0" w:space="0" w:color="auto"/>
              </w:divBdr>
              <w:divsChild>
                <w:div w:id="98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7340">
          <w:marLeft w:val="0"/>
          <w:marRight w:val="0"/>
          <w:marTop w:val="0"/>
          <w:marBottom w:val="0"/>
          <w:divBdr>
            <w:top w:val="none" w:sz="0" w:space="0" w:color="auto"/>
            <w:left w:val="none" w:sz="0" w:space="0" w:color="auto"/>
            <w:bottom w:val="none" w:sz="0" w:space="0" w:color="auto"/>
            <w:right w:val="none" w:sz="0" w:space="0" w:color="auto"/>
          </w:divBdr>
          <w:divsChild>
            <w:div w:id="178349798">
              <w:marLeft w:val="0"/>
              <w:marRight w:val="0"/>
              <w:marTop w:val="0"/>
              <w:marBottom w:val="0"/>
              <w:divBdr>
                <w:top w:val="none" w:sz="0" w:space="0" w:color="auto"/>
                <w:left w:val="none" w:sz="0" w:space="0" w:color="auto"/>
                <w:bottom w:val="none" w:sz="0" w:space="0" w:color="auto"/>
                <w:right w:val="none" w:sz="0" w:space="0" w:color="auto"/>
              </w:divBdr>
              <w:divsChild>
                <w:div w:id="2679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232">
      <w:bodyDiv w:val="1"/>
      <w:marLeft w:val="0"/>
      <w:marRight w:val="0"/>
      <w:marTop w:val="0"/>
      <w:marBottom w:val="0"/>
      <w:divBdr>
        <w:top w:val="none" w:sz="0" w:space="0" w:color="auto"/>
        <w:left w:val="none" w:sz="0" w:space="0" w:color="auto"/>
        <w:bottom w:val="none" w:sz="0" w:space="0" w:color="auto"/>
        <w:right w:val="none" w:sz="0" w:space="0" w:color="auto"/>
      </w:divBdr>
    </w:div>
    <w:div w:id="1108430700">
      <w:bodyDiv w:val="1"/>
      <w:marLeft w:val="0"/>
      <w:marRight w:val="0"/>
      <w:marTop w:val="0"/>
      <w:marBottom w:val="0"/>
      <w:divBdr>
        <w:top w:val="none" w:sz="0" w:space="0" w:color="auto"/>
        <w:left w:val="none" w:sz="0" w:space="0" w:color="auto"/>
        <w:bottom w:val="none" w:sz="0" w:space="0" w:color="auto"/>
        <w:right w:val="none" w:sz="0" w:space="0" w:color="auto"/>
      </w:divBdr>
    </w:div>
    <w:div w:id="2036808390">
      <w:bodyDiv w:val="1"/>
      <w:marLeft w:val="0"/>
      <w:marRight w:val="0"/>
      <w:marTop w:val="0"/>
      <w:marBottom w:val="0"/>
      <w:divBdr>
        <w:top w:val="none" w:sz="0" w:space="0" w:color="auto"/>
        <w:left w:val="none" w:sz="0" w:space="0" w:color="auto"/>
        <w:bottom w:val="none" w:sz="0" w:space="0" w:color="auto"/>
        <w:right w:val="none" w:sz="0" w:space="0" w:color="auto"/>
      </w:divBdr>
      <w:divsChild>
        <w:div w:id="1410888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8013322">
              <w:marLeft w:val="0"/>
              <w:marRight w:val="0"/>
              <w:marTop w:val="0"/>
              <w:marBottom w:val="0"/>
              <w:divBdr>
                <w:top w:val="none" w:sz="0" w:space="0" w:color="auto"/>
                <w:left w:val="none" w:sz="0" w:space="0" w:color="auto"/>
                <w:bottom w:val="none" w:sz="0" w:space="0" w:color="auto"/>
                <w:right w:val="none" w:sz="0" w:space="0" w:color="auto"/>
              </w:divBdr>
              <w:divsChild>
                <w:div w:id="303587193">
                  <w:marLeft w:val="0"/>
                  <w:marRight w:val="0"/>
                  <w:marTop w:val="0"/>
                  <w:marBottom w:val="0"/>
                  <w:divBdr>
                    <w:top w:val="none" w:sz="0" w:space="0" w:color="auto"/>
                    <w:left w:val="none" w:sz="0" w:space="0" w:color="auto"/>
                    <w:bottom w:val="none" w:sz="0" w:space="0" w:color="auto"/>
                    <w:right w:val="none" w:sz="0" w:space="0" w:color="auto"/>
                  </w:divBdr>
                </w:div>
                <w:div w:id="9865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61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3852033">
              <w:marLeft w:val="0"/>
              <w:marRight w:val="0"/>
              <w:marTop w:val="0"/>
              <w:marBottom w:val="0"/>
              <w:divBdr>
                <w:top w:val="none" w:sz="0" w:space="0" w:color="auto"/>
                <w:left w:val="none" w:sz="0" w:space="0" w:color="auto"/>
                <w:bottom w:val="none" w:sz="0" w:space="0" w:color="auto"/>
                <w:right w:val="none" w:sz="0" w:space="0" w:color="auto"/>
              </w:divBdr>
              <w:divsChild>
                <w:div w:id="222133678">
                  <w:marLeft w:val="0"/>
                  <w:marRight w:val="0"/>
                  <w:marTop w:val="0"/>
                  <w:marBottom w:val="0"/>
                  <w:divBdr>
                    <w:top w:val="none" w:sz="0" w:space="0" w:color="auto"/>
                    <w:left w:val="none" w:sz="0" w:space="0" w:color="auto"/>
                    <w:bottom w:val="none" w:sz="0" w:space="0" w:color="auto"/>
                    <w:right w:val="none" w:sz="0" w:space="0" w:color="auto"/>
                  </w:divBdr>
                </w:div>
                <w:div w:id="960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207</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Morris</dc:creator>
  <cp:keywords/>
  <dc:description/>
  <cp:lastModifiedBy>AccountDirector</cp:lastModifiedBy>
  <cp:revision>44</cp:revision>
  <cp:lastPrinted>2019-04-18T00:04:00Z</cp:lastPrinted>
  <dcterms:created xsi:type="dcterms:W3CDTF">2019-02-25T18:16:00Z</dcterms:created>
  <dcterms:modified xsi:type="dcterms:W3CDTF">2019-05-30T14:43:00Z</dcterms:modified>
</cp:coreProperties>
</file>